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41" w:type="dxa"/>
        <w:tblLayout w:type="fixed"/>
        <w:tblLook w:val="0000"/>
      </w:tblPr>
      <w:tblGrid>
        <w:gridCol w:w="1260"/>
        <w:gridCol w:w="360"/>
        <w:gridCol w:w="1628"/>
        <w:gridCol w:w="644"/>
        <w:gridCol w:w="377"/>
        <w:gridCol w:w="339"/>
        <w:gridCol w:w="792"/>
        <w:gridCol w:w="180"/>
        <w:gridCol w:w="1142"/>
        <w:gridCol w:w="1378"/>
        <w:gridCol w:w="2700"/>
      </w:tblGrid>
      <w:tr w:rsidR="008A558D" w:rsidTr="008A558D">
        <w:trPr>
          <w:cantSplit/>
          <w:trHeight w:val="176"/>
        </w:trPr>
        <w:tc>
          <w:tcPr>
            <w:tcW w:w="4608" w:type="dxa"/>
            <w:gridSpan w:val="6"/>
            <w:vAlign w:val="center"/>
          </w:tcPr>
          <w:p w:rsidR="008A558D" w:rsidRDefault="008A558D" w:rsidP="00EE780D">
            <w:pPr>
              <w:ind w:hanging="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6192" w:type="dxa"/>
            <w:gridSpan w:val="5"/>
          </w:tcPr>
          <w:p w:rsidR="008A558D" w:rsidRDefault="008A558D" w:rsidP="00EE780D">
            <w:pPr>
              <w:pStyle w:val="1"/>
              <w:keepNext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Автономная некоммерческая образовательная организация дополнительного профессионального образования «Сфера Безопасности»</w:t>
            </w:r>
          </w:p>
        </w:tc>
      </w:tr>
      <w:tr w:rsidR="008A558D" w:rsidTr="008A558D">
        <w:trPr>
          <w:cantSplit/>
          <w:trHeight w:val="287"/>
        </w:trPr>
        <w:tc>
          <w:tcPr>
            <w:tcW w:w="3248" w:type="dxa"/>
            <w:gridSpan w:val="3"/>
          </w:tcPr>
          <w:p w:rsidR="008A558D" w:rsidRDefault="00624250" w:rsidP="00EE78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 </w:t>
            </w:r>
            <w:r>
              <w:rPr>
                <w:b/>
                <w:bCs/>
                <w:sz w:val="26"/>
                <w:szCs w:val="26"/>
              </w:rPr>
              <w:t>0278991957</w:t>
            </w:r>
          </w:p>
        </w:tc>
        <w:tc>
          <w:tcPr>
            <w:tcW w:w="7552" w:type="dxa"/>
            <w:gridSpan w:val="8"/>
            <w:vAlign w:val="bottom"/>
          </w:tcPr>
          <w:p w:rsidR="008A558D" w:rsidRDefault="008A558D" w:rsidP="00EE780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24250" w:rsidTr="00244FE0">
        <w:trPr>
          <w:cantSplit/>
          <w:trHeight w:val="287"/>
        </w:trPr>
        <w:tc>
          <w:tcPr>
            <w:tcW w:w="1260" w:type="dxa"/>
            <w:vAlign w:val="bottom"/>
          </w:tcPr>
          <w:p w:rsidR="00624250" w:rsidRDefault="00624250" w:rsidP="00EE780D">
            <w:pPr>
              <w:rPr>
                <w:b/>
                <w:sz w:val="26"/>
                <w:szCs w:val="26"/>
              </w:rPr>
            </w:pPr>
          </w:p>
        </w:tc>
        <w:tc>
          <w:tcPr>
            <w:tcW w:w="9540" w:type="dxa"/>
            <w:gridSpan w:val="10"/>
            <w:vAlign w:val="bottom"/>
          </w:tcPr>
          <w:p w:rsidR="00624250" w:rsidRDefault="00624250" w:rsidP="006242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Платежные реквизиты</w:t>
            </w:r>
          </w:p>
        </w:tc>
      </w:tr>
      <w:tr w:rsidR="008A558D" w:rsidRPr="000D5CAF" w:rsidTr="008A558D">
        <w:trPr>
          <w:cantSplit/>
          <w:trHeight w:val="77"/>
        </w:trPr>
        <w:tc>
          <w:tcPr>
            <w:tcW w:w="1260" w:type="dxa"/>
            <w:vAlign w:val="bottom"/>
          </w:tcPr>
          <w:p w:rsidR="008A558D" w:rsidRPr="000D5CAF" w:rsidRDefault="008A558D" w:rsidP="00EE780D">
            <w:pPr>
              <w:rPr>
                <w:b/>
                <w:sz w:val="26"/>
                <w:szCs w:val="26"/>
              </w:rPr>
            </w:pPr>
          </w:p>
        </w:tc>
        <w:tc>
          <w:tcPr>
            <w:tcW w:w="3009" w:type="dxa"/>
            <w:gridSpan w:val="4"/>
            <w:vAlign w:val="bottom"/>
          </w:tcPr>
          <w:p w:rsidR="008A558D" w:rsidRPr="000D5CAF" w:rsidRDefault="008A558D" w:rsidP="00EE780D">
            <w:pPr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6531" w:type="dxa"/>
            <w:gridSpan w:val="6"/>
            <w:vAlign w:val="bottom"/>
          </w:tcPr>
          <w:p w:rsidR="008A558D" w:rsidRPr="000D5CAF" w:rsidRDefault="008A558D" w:rsidP="00EE780D">
            <w:pPr>
              <w:rPr>
                <w:b/>
                <w:sz w:val="26"/>
                <w:szCs w:val="26"/>
              </w:rPr>
            </w:pPr>
          </w:p>
        </w:tc>
      </w:tr>
      <w:tr w:rsidR="008A558D" w:rsidRPr="004357AC" w:rsidTr="008A558D">
        <w:trPr>
          <w:cantSplit/>
          <w:trHeight w:val="287"/>
        </w:trPr>
        <w:tc>
          <w:tcPr>
            <w:tcW w:w="1260" w:type="dxa"/>
          </w:tcPr>
          <w:p w:rsidR="008A558D" w:rsidRPr="00624250" w:rsidRDefault="008A558D" w:rsidP="00EE780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24250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624250">
              <w:rPr>
                <w:sz w:val="26"/>
                <w:szCs w:val="26"/>
              </w:rPr>
              <w:t>/с №</w:t>
            </w:r>
          </w:p>
        </w:tc>
        <w:tc>
          <w:tcPr>
            <w:tcW w:w="9540" w:type="dxa"/>
            <w:gridSpan w:val="10"/>
          </w:tcPr>
          <w:p w:rsidR="008A558D" w:rsidRPr="00624250" w:rsidRDefault="009C3032" w:rsidP="005F0A78">
            <w:pPr>
              <w:rPr>
                <w:bCs/>
                <w:sz w:val="24"/>
                <w:szCs w:val="24"/>
              </w:rPr>
            </w:pPr>
            <w:r w:rsidRPr="00624250">
              <w:rPr>
                <w:sz w:val="24"/>
                <w:szCs w:val="24"/>
              </w:rPr>
              <w:t xml:space="preserve">40703810710550000101 </w:t>
            </w:r>
            <w:r w:rsidR="005F0A78" w:rsidRPr="00624250">
              <w:rPr>
                <w:sz w:val="24"/>
                <w:szCs w:val="24"/>
              </w:rPr>
              <w:t>Филиал «Ульяновский» №2 ПАО Банк «ФК Открытие»</w:t>
            </w:r>
            <w:r w:rsidRPr="00624250">
              <w:rPr>
                <w:sz w:val="24"/>
                <w:szCs w:val="24"/>
              </w:rPr>
              <w:t xml:space="preserve"> </w:t>
            </w:r>
          </w:p>
        </w:tc>
      </w:tr>
      <w:tr w:rsidR="008A558D" w:rsidTr="008A558D">
        <w:trPr>
          <w:cantSplit/>
          <w:trHeight w:val="287"/>
        </w:trPr>
        <w:tc>
          <w:tcPr>
            <w:tcW w:w="1260" w:type="dxa"/>
            <w:vAlign w:val="bottom"/>
          </w:tcPr>
          <w:p w:rsidR="008A558D" w:rsidRPr="00624250" w:rsidRDefault="008A558D" w:rsidP="00EE780D">
            <w:pPr>
              <w:rPr>
                <w:bCs/>
                <w:sz w:val="26"/>
                <w:szCs w:val="26"/>
              </w:rPr>
            </w:pPr>
            <w:r w:rsidRPr="00624250">
              <w:rPr>
                <w:bCs/>
                <w:sz w:val="26"/>
                <w:szCs w:val="26"/>
              </w:rPr>
              <w:t>к/с №</w:t>
            </w:r>
          </w:p>
        </w:tc>
        <w:tc>
          <w:tcPr>
            <w:tcW w:w="4320" w:type="dxa"/>
            <w:gridSpan w:val="7"/>
            <w:vAlign w:val="bottom"/>
          </w:tcPr>
          <w:p w:rsidR="008A558D" w:rsidRPr="00624250" w:rsidRDefault="005F0A78" w:rsidP="00EE780D">
            <w:pPr>
              <w:rPr>
                <w:sz w:val="24"/>
                <w:szCs w:val="24"/>
              </w:rPr>
            </w:pPr>
            <w:r w:rsidRPr="00624250">
              <w:rPr>
                <w:sz w:val="24"/>
                <w:szCs w:val="24"/>
              </w:rPr>
              <w:t>30101810122027300988</w:t>
            </w:r>
          </w:p>
        </w:tc>
        <w:tc>
          <w:tcPr>
            <w:tcW w:w="1142" w:type="dxa"/>
            <w:vAlign w:val="bottom"/>
          </w:tcPr>
          <w:p w:rsidR="008A558D" w:rsidRPr="00624250" w:rsidRDefault="008A558D" w:rsidP="00EE780D">
            <w:pPr>
              <w:rPr>
                <w:sz w:val="26"/>
                <w:szCs w:val="26"/>
              </w:rPr>
            </w:pPr>
            <w:r w:rsidRPr="00624250">
              <w:rPr>
                <w:bCs/>
                <w:sz w:val="26"/>
                <w:szCs w:val="26"/>
              </w:rPr>
              <w:t>БИК:</w:t>
            </w:r>
          </w:p>
        </w:tc>
        <w:tc>
          <w:tcPr>
            <w:tcW w:w="4078" w:type="dxa"/>
            <w:gridSpan w:val="2"/>
            <w:vAlign w:val="bottom"/>
          </w:tcPr>
          <w:p w:rsidR="008A558D" w:rsidRPr="00624250" w:rsidRDefault="005F0A78" w:rsidP="00EE780D">
            <w:pPr>
              <w:rPr>
                <w:sz w:val="24"/>
                <w:szCs w:val="24"/>
              </w:rPr>
            </w:pPr>
            <w:r w:rsidRPr="00624250">
              <w:rPr>
                <w:sz w:val="24"/>
                <w:szCs w:val="24"/>
              </w:rPr>
              <w:t>047308988</w:t>
            </w:r>
          </w:p>
        </w:tc>
      </w:tr>
      <w:tr w:rsidR="008A558D" w:rsidTr="008A558D">
        <w:trPr>
          <w:cantSplit/>
          <w:trHeight w:val="61"/>
        </w:trPr>
        <w:tc>
          <w:tcPr>
            <w:tcW w:w="3892" w:type="dxa"/>
            <w:gridSpan w:val="4"/>
            <w:vAlign w:val="bottom"/>
          </w:tcPr>
          <w:p w:rsidR="008A558D" w:rsidRPr="00624250" w:rsidRDefault="005F0A78" w:rsidP="00EE780D">
            <w:pPr>
              <w:rPr>
                <w:sz w:val="26"/>
                <w:szCs w:val="26"/>
              </w:rPr>
            </w:pPr>
            <w:r w:rsidRPr="00624250">
              <w:rPr>
                <w:sz w:val="26"/>
                <w:szCs w:val="26"/>
              </w:rPr>
              <w:t>ИНН 7706092528</w:t>
            </w:r>
          </w:p>
        </w:tc>
        <w:tc>
          <w:tcPr>
            <w:tcW w:w="6908" w:type="dxa"/>
            <w:gridSpan w:val="7"/>
            <w:vAlign w:val="bottom"/>
          </w:tcPr>
          <w:p w:rsidR="008A558D" w:rsidRPr="00624250" w:rsidRDefault="005F0A78" w:rsidP="00EE780D">
            <w:pPr>
              <w:rPr>
                <w:sz w:val="26"/>
                <w:szCs w:val="26"/>
              </w:rPr>
            </w:pPr>
            <w:r w:rsidRPr="00624250">
              <w:rPr>
                <w:sz w:val="26"/>
                <w:szCs w:val="26"/>
              </w:rPr>
              <w:t>ОГРН 1027739019208</w:t>
            </w:r>
          </w:p>
        </w:tc>
      </w:tr>
      <w:tr w:rsidR="005F0A78" w:rsidTr="008A558D">
        <w:trPr>
          <w:cantSplit/>
          <w:trHeight w:val="61"/>
        </w:trPr>
        <w:tc>
          <w:tcPr>
            <w:tcW w:w="3892" w:type="dxa"/>
            <w:gridSpan w:val="4"/>
            <w:vAlign w:val="bottom"/>
          </w:tcPr>
          <w:p w:rsidR="005F0A78" w:rsidRDefault="005F0A78" w:rsidP="009E3ECC">
            <w:pPr>
              <w:rPr>
                <w:b/>
                <w:sz w:val="26"/>
                <w:szCs w:val="26"/>
              </w:rPr>
            </w:pPr>
          </w:p>
        </w:tc>
        <w:tc>
          <w:tcPr>
            <w:tcW w:w="6908" w:type="dxa"/>
            <w:gridSpan w:val="7"/>
            <w:vAlign w:val="bottom"/>
          </w:tcPr>
          <w:p w:rsidR="005F0A78" w:rsidRDefault="005F0A78" w:rsidP="008B06A2">
            <w:pPr>
              <w:rPr>
                <w:sz w:val="26"/>
                <w:szCs w:val="26"/>
              </w:rPr>
            </w:pPr>
          </w:p>
        </w:tc>
      </w:tr>
      <w:tr w:rsidR="005F0A78" w:rsidTr="00DC424E">
        <w:trPr>
          <w:cantSplit/>
          <w:trHeight w:val="77"/>
        </w:trPr>
        <w:tc>
          <w:tcPr>
            <w:tcW w:w="1620" w:type="dxa"/>
            <w:gridSpan w:val="2"/>
          </w:tcPr>
          <w:p w:rsidR="005F0A78" w:rsidRDefault="005F0A78" w:rsidP="00DC42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F0A78" w:rsidRDefault="005F0A78" w:rsidP="00EE780D">
            <w:pPr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3"/>
          </w:tcPr>
          <w:p w:rsidR="005F0A78" w:rsidRDefault="005F0A78" w:rsidP="00EE780D">
            <w:pPr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vAlign w:val="bottom"/>
          </w:tcPr>
          <w:p w:rsidR="005F0A78" w:rsidRDefault="005F0A78" w:rsidP="00EE780D">
            <w:pPr>
              <w:rPr>
                <w:b/>
                <w:sz w:val="26"/>
                <w:szCs w:val="26"/>
              </w:rPr>
            </w:pPr>
          </w:p>
        </w:tc>
      </w:tr>
    </w:tbl>
    <w:p w:rsidR="008A558D" w:rsidRPr="00627E45" w:rsidRDefault="003917C9" w:rsidP="005272F2">
      <w:pPr>
        <w:jc w:val="both"/>
        <w:rPr>
          <w:sz w:val="26"/>
          <w:szCs w:val="26"/>
        </w:rPr>
      </w:pPr>
      <w:r>
        <w:rPr>
          <w:sz w:val="26"/>
          <w:szCs w:val="26"/>
        </w:rPr>
        <w:t>ё</w:t>
      </w:r>
    </w:p>
    <w:sectPr w:rsidR="008A558D" w:rsidRPr="00627E45" w:rsidSect="00D96B80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2B9B"/>
    <w:multiLevelType w:val="hybridMultilevel"/>
    <w:tmpl w:val="F98898EE"/>
    <w:lvl w:ilvl="0" w:tplc="ED604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3B37A9"/>
    <w:multiLevelType w:val="hybridMultilevel"/>
    <w:tmpl w:val="886643B2"/>
    <w:lvl w:ilvl="0" w:tplc="41082D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7200"/>
    <w:rsid w:val="00026CA6"/>
    <w:rsid w:val="00075224"/>
    <w:rsid w:val="00086EEE"/>
    <w:rsid w:val="000B3F4D"/>
    <w:rsid w:val="000B6293"/>
    <w:rsid w:val="000E5F87"/>
    <w:rsid w:val="00107200"/>
    <w:rsid w:val="001A3C80"/>
    <w:rsid w:val="001B56A8"/>
    <w:rsid w:val="001C5250"/>
    <w:rsid w:val="001D7369"/>
    <w:rsid w:val="0023163E"/>
    <w:rsid w:val="002464F3"/>
    <w:rsid w:val="003917C9"/>
    <w:rsid w:val="003A7A59"/>
    <w:rsid w:val="003B0DB1"/>
    <w:rsid w:val="003E4969"/>
    <w:rsid w:val="0040222C"/>
    <w:rsid w:val="00423291"/>
    <w:rsid w:val="00432078"/>
    <w:rsid w:val="00516501"/>
    <w:rsid w:val="005272F2"/>
    <w:rsid w:val="00577431"/>
    <w:rsid w:val="00583D7B"/>
    <w:rsid w:val="005941F7"/>
    <w:rsid w:val="005E156E"/>
    <w:rsid w:val="005F0A78"/>
    <w:rsid w:val="00607C46"/>
    <w:rsid w:val="00624250"/>
    <w:rsid w:val="00627E45"/>
    <w:rsid w:val="0064059C"/>
    <w:rsid w:val="00641366"/>
    <w:rsid w:val="00661134"/>
    <w:rsid w:val="0068787B"/>
    <w:rsid w:val="006C36E7"/>
    <w:rsid w:val="006D59B3"/>
    <w:rsid w:val="00735E30"/>
    <w:rsid w:val="00754F62"/>
    <w:rsid w:val="007555AA"/>
    <w:rsid w:val="007B6605"/>
    <w:rsid w:val="007D392E"/>
    <w:rsid w:val="008A558D"/>
    <w:rsid w:val="008E44EF"/>
    <w:rsid w:val="008F68B8"/>
    <w:rsid w:val="0092062C"/>
    <w:rsid w:val="0092191D"/>
    <w:rsid w:val="00932E0C"/>
    <w:rsid w:val="00962698"/>
    <w:rsid w:val="009C3032"/>
    <w:rsid w:val="009C7FC8"/>
    <w:rsid w:val="009E0D3B"/>
    <w:rsid w:val="009E14BB"/>
    <w:rsid w:val="009F20CB"/>
    <w:rsid w:val="00A24112"/>
    <w:rsid w:val="00A253AE"/>
    <w:rsid w:val="00A323F2"/>
    <w:rsid w:val="00A3421C"/>
    <w:rsid w:val="00AB3477"/>
    <w:rsid w:val="00B75AB1"/>
    <w:rsid w:val="00BB3E75"/>
    <w:rsid w:val="00C71BFF"/>
    <w:rsid w:val="00CA1FCC"/>
    <w:rsid w:val="00D10604"/>
    <w:rsid w:val="00D96B80"/>
    <w:rsid w:val="00DC424E"/>
    <w:rsid w:val="00DD548C"/>
    <w:rsid w:val="00EA0F2F"/>
    <w:rsid w:val="00EE780D"/>
    <w:rsid w:val="00F32C36"/>
    <w:rsid w:val="00F43E70"/>
    <w:rsid w:val="00F53713"/>
    <w:rsid w:val="00F81DC7"/>
    <w:rsid w:val="00FA3C29"/>
    <w:rsid w:val="00FD04E5"/>
    <w:rsid w:val="00FD19AA"/>
    <w:rsid w:val="00F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6E"/>
  </w:style>
  <w:style w:type="paragraph" w:styleId="1">
    <w:name w:val="heading 1"/>
    <w:basedOn w:val="a"/>
    <w:next w:val="a"/>
    <w:qFormat/>
    <w:rsid w:val="005E156E"/>
    <w:pPr>
      <w:keepNext/>
      <w:jc w:val="center"/>
      <w:outlineLvl w:val="0"/>
    </w:pPr>
    <w:rPr>
      <w:b/>
      <w:bCs/>
      <w:sz w:val="300"/>
    </w:rPr>
  </w:style>
  <w:style w:type="paragraph" w:styleId="2">
    <w:name w:val="heading 2"/>
    <w:basedOn w:val="a"/>
    <w:next w:val="a"/>
    <w:qFormat/>
    <w:rsid w:val="005E156E"/>
    <w:pPr>
      <w:keepNext/>
      <w:outlineLvl w:val="1"/>
    </w:pPr>
    <w:rPr>
      <w:b/>
      <w:bCs/>
      <w:sz w:val="144"/>
    </w:rPr>
  </w:style>
  <w:style w:type="paragraph" w:styleId="3">
    <w:name w:val="heading 3"/>
    <w:basedOn w:val="a"/>
    <w:next w:val="a"/>
    <w:qFormat/>
    <w:rsid w:val="005E156E"/>
    <w:pPr>
      <w:keepNext/>
      <w:jc w:val="both"/>
      <w:outlineLvl w:val="2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A0F2F"/>
    <w:pPr>
      <w:autoSpaceDE w:val="0"/>
      <w:autoSpaceDN w:val="0"/>
      <w:jc w:val="both"/>
    </w:pPr>
    <w:rPr>
      <w:sz w:val="22"/>
      <w:szCs w:val="24"/>
    </w:rPr>
  </w:style>
  <w:style w:type="paragraph" w:styleId="a3">
    <w:name w:val="Balloon Text"/>
    <w:basedOn w:val="a"/>
    <w:semiHidden/>
    <w:rsid w:val="0042329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323F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НАДПИСЬ НА ВОЗВРАЩАЕМОМ ДОЛГОВОМ </vt:lpstr>
    </vt:vector>
  </TitlesOfParts>
  <Company> 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НАДПИСЬ НА ВОЗВРАЩАЕМОМ ДОЛГОВОМ </dc:title>
  <dc:subject/>
  <dc:creator>„Ё¬ </dc:creator>
  <cp:keywords/>
  <cp:lastModifiedBy>XTreme</cp:lastModifiedBy>
  <cp:revision>4</cp:revision>
  <cp:lastPrinted>2015-12-16T08:22:00Z</cp:lastPrinted>
  <dcterms:created xsi:type="dcterms:W3CDTF">2019-03-11T07:14:00Z</dcterms:created>
  <dcterms:modified xsi:type="dcterms:W3CDTF">2019-03-11T07:17:00Z</dcterms:modified>
</cp:coreProperties>
</file>